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EB324" w14:textId="77777777" w:rsidR="000B63CB" w:rsidRPr="00797695" w:rsidRDefault="00797695">
      <w:pPr>
        <w:rPr>
          <w:b/>
          <w:sz w:val="36"/>
          <w:u w:val="single"/>
        </w:rPr>
      </w:pPr>
      <w:r w:rsidRPr="00797695">
        <w:rPr>
          <w:noProof/>
          <w:sz w:val="13"/>
        </w:rPr>
        <w:drawing>
          <wp:anchor distT="0" distB="0" distL="114300" distR="114300" simplePos="0" relativeHeight="251659264" behindDoc="0" locked="0" layoutInCell="1" allowOverlap="1" wp14:anchorId="7D339F7C" wp14:editId="407A6091">
            <wp:simplePos x="0" y="0"/>
            <wp:positionH relativeFrom="column">
              <wp:posOffset>5552440</wp:posOffset>
            </wp:positionH>
            <wp:positionV relativeFrom="paragraph">
              <wp:posOffset>-962025</wp:posOffset>
            </wp:positionV>
            <wp:extent cx="1000744" cy="806241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I_logo_bl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44" cy="80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CB" w:rsidRPr="00797695">
        <w:rPr>
          <w:b/>
          <w:sz w:val="36"/>
          <w:u w:val="single"/>
        </w:rPr>
        <w:t>Collection</w:t>
      </w:r>
    </w:p>
    <w:p w14:paraId="083B216E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Get context—if you don’t know the client, talk to someone who does</w:t>
      </w:r>
    </w:p>
    <w:p w14:paraId="5F7E3906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Record the conversation &amp; take photos</w:t>
      </w:r>
    </w:p>
    <w:p w14:paraId="085E80A3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Schedule time to meet or call</w:t>
      </w:r>
    </w:p>
    <w:p w14:paraId="2C799E72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Ease into your questions</w:t>
      </w:r>
    </w:p>
    <w:p w14:paraId="50C03BDA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Ask for details</w:t>
      </w:r>
    </w:p>
    <w:p w14:paraId="79C4FC20" w14:textId="77777777" w:rsidR="00E51F0B" w:rsidRPr="00797695" w:rsidRDefault="000B63CB" w:rsidP="000B63CB">
      <w:pPr>
        <w:numPr>
          <w:ilvl w:val="0"/>
          <w:numId w:val="1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Be patient</w:t>
      </w:r>
    </w:p>
    <w:p w14:paraId="150940FA" w14:textId="77777777" w:rsidR="000B63CB" w:rsidRPr="00797695" w:rsidRDefault="000B63CB" w:rsidP="000B63CB">
      <w:pPr>
        <w:rPr>
          <w:sz w:val="28"/>
        </w:rPr>
      </w:pPr>
    </w:p>
    <w:p w14:paraId="1F0E7949" w14:textId="77777777" w:rsidR="000B63CB" w:rsidRPr="00797695" w:rsidRDefault="000B63CB" w:rsidP="000B63CB">
      <w:pPr>
        <w:rPr>
          <w:b/>
          <w:sz w:val="36"/>
          <w:u w:val="single"/>
        </w:rPr>
      </w:pPr>
      <w:r w:rsidRPr="00797695">
        <w:rPr>
          <w:b/>
          <w:sz w:val="36"/>
          <w:u w:val="single"/>
        </w:rPr>
        <w:t>Photography</w:t>
      </w:r>
    </w:p>
    <w:p w14:paraId="094F9D6B" w14:textId="77777777" w:rsidR="00E51F0B" w:rsidRPr="00797695" w:rsidRDefault="000B63CB" w:rsidP="000B63CB">
      <w:pPr>
        <w:numPr>
          <w:ilvl w:val="0"/>
          <w:numId w:val="2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Any visual is better than none</w:t>
      </w:r>
    </w:p>
    <w:p w14:paraId="4E56D8AE" w14:textId="77777777" w:rsidR="00E51F0B" w:rsidRPr="00797695" w:rsidRDefault="000B63CB" w:rsidP="000B63CB">
      <w:pPr>
        <w:numPr>
          <w:ilvl w:val="0"/>
          <w:numId w:val="2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Get close to your subject</w:t>
      </w:r>
    </w:p>
    <w:p w14:paraId="74C357A3" w14:textId="77777777" w:rsidR="00E51F0B" w:rsidRPr="00797695" w:rsidRDefault="000B63CB" w:rsidP="000B63CB">
      <w:pPr>
        <w:numPr>
          <w:ilvl w:val="0"/>
          <w:numId w:val="2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Follow the light</w:t>
      </w:r>
    </w:p>
    <w:p w14:paraId="0505EC8C" w14:textId="77777777" w:rsidR="00E51F0B" w:rsidRPr="00797695" w:rsidRDefault="000B63CB" w:rsidP="000B63CB">
      <w:pPr>
        <w:numPr>
          <w:ilvl w:val="0"/>
          <w:numId w:val="2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>People, places, &amp; things</w:t>
      </w:r>
    </w:p>
    <w:p w14:paraId="4F5072BA" w14:textId="77777777" w:rsidR="000B63CB" w:rsidRPr="00797695" w:rsidRDefault="000B63CB" w:rsidP="000B63CB">
      <w:pPr>
        <w:rPr>
          <w:b/>
          <w:sz w:val="28"/>
          <w:u w:val="single"/>
        </w:rPr>
      </w:pPr>
    </w:p>
    <w:p w14:paraId="5C4E286E" w14:textId="77777777" w:rsidR="000B63CB" w:rsidRPr="00797695" w:rsidRDefault="000B63CB">
      <w:pPr>
        <w:rPr>
          <w:b/>
          <w:sz w:val="36"/>
          <w:u w:val="single"/>
        </w:rPr>
      </w:pPr>
      <w:r w:rsidRPr="00797695">
        <w:rPr>
          <w:b/>
          <w:sz w:val="36"/>
          <w:u w:val="single"/>
        </w:rPr>
        <w:t>Consent</w:t>
      </w:r>
    </w:p>
    <w:p w14:paraId="3D71DC27" w14:textId="77777777" w:rsidR="00E51F0B" w:rsidRPr="00797695" w:rsidRDefault="000B63CB" w:rsidP="000B63CB">
      <w:pPr>
        <w:numPr>
          <w:ilvl w:val="0"/>
          <w:numId w:val="3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  <w:u w:val="single"/>
        </w:rPr>
        <w:t>Always</w:t>
      </w:r>
      <w:r w:rsidRPr="00797695">
        <w:rPr>
          <w:sz w:val="28"/>
        </w:rPr>
        <w:t xml:space="preserve"> get consent when someone can be identified</w:t>
      </w:r>
    </w:p>
    <w:p w14:paraId="541795FD" w14:textId="77777777" w:rsidR="00E51F0B" w:rsidRPr="00797695" w:rsidRDefault="000B63CB" w:rsidP="000B63CB">
      <w:pPr>
        <w:numPr>
          <w:ilvl w:val="0"/>
          <w:numId w:val="3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</w:rPr>
        <w:t xml:space="preserve">Release forms &amp; opting-out </w:t>
      </w:r>
    </w:p>
    <w:p w14:paraId="27E1F23D" w14:textId="77777777" w:rsidR="00E51F0B" w:rsidRPr="00797695" w:rsidRDefault="000B63CB" w:rsidP="000B63CB">
      <w:pPr>
        <w:numPr>
          <w:ilvl w:val="0"/>
          <w:numId w:val="3"/>
        </w:numPr>
        <w:tabs>
          <w:tab w:val="clear" w:pos="360"/>
          <w:tab w:val="num" w:pos="720"/>
        </w:tabs>
        <w:rPr>
          <w:sz w:val="28"/>
        </w:rPr>
      </w:pPr>
      <w:r w:rsidRPr="00797695">
        <w:rPr>
          <w:sz w:val="28"/>
          <w:u w:val="single"/>
        </w:rPr>
        <w:t>Informed</w:t>
      </w:r>
      <w:r w:rsidRPr="00797695">
        <w:rPr>
          <w:sz w:val="28"/>
        </w:rPr>
        <w:t xml:space="preserve"> consent: How will it be used? Where? When? Why?</w:t>
      </w:r>
    </w:p>
    <w:p w14:paraId="2216D425" w14:textId="77777777" w:rsidR="000B63CB" w:rsidRPr="00797695" w:rsidRDefault="000B63CB" w:rsidP="000B63CB">
      <w:pPr>
        <w:rPr>
          <w:sz w:val="28"/>
        </w:rPr>
      </w:pPr>
    </w:p>
    <w:p w14:paraId="60D55BF1" w14:textId="77777777" w:rsidR="000B63CB" w:rsidRPr="00797695" w:rsidRDefault="000B63CB" w:rsidP="000B63CB">
      <w:pPr>
        <w:rPr>
          <w:sz w:val="36"/>
        </w:rPr>
      </w:pPr>
      <w:r w:rsidRPr="00797695">
        <w:rPr>
          <w:b/>
          <w:sz w:val="36"/>
          <w:u w:val="single"/>
        </w:rPr>
        <w:t>Post-Collection</w:t>
      </w:r>
    </w:p>
    <w:p w14:paraId="743517D8" w14:textId="77777777" w:rsidR="000B63CB" w:rsidRPr="00797695" w:rsidRDefault="000B63CB" w:rsidP="000B63CB">
      <w:pPr>
        <w:pStyle w:val="ListParagraph"/>
        <w:numPr>
          <w:ilvl w:val="0"/>
          <w:numId w:val="4"/>
        </w:numPr>
        <w:rPr>
          <w:sz w:val="28"/>
        </w:rPr>
      </w:pPr>
      <w:r w:rsidRPr="00797695">
        <w:rPr>
          <w:sz w:val="28"/>
        </w:rPr>
        <w:t>Transcription</w:t>
      </w:r>
    </w:p>
    <w:p w14:paraId="33E0BDDE" w14:textId="77777777" w:rsidR="000B63CB" w:rsidRPr="00797695" w:rsidRDefault="000B63CB" w:rsidP="000B63CB">
      <w:pPr>
        <w:pStyle w:val="ListParagraph"/>
        <w:numPr>
          <w:ilvl w:val="1"/>
          <w:numId w:val="4"/>
        </w:numPr>
        <w:rPr>
          <w:sz w:val="28"/>
        </w:rPr>
      </w:pPr>
      <w:r w:rsidRPr="00797695">
        <w:rPr>
          <w:sz w:val="28"/>
        </w:rPr>
        <w:t>If you can’t transcribe everything, at least write out a few strong quotes</w:t>
      </w:r>
    </w:p>
    <w:p w14:paraId="4FE0C5FD" w14:textId="77777777" w:rsidR="000B63CB" w:rsidRPr="00797695" w:rsidRDefault="000B63CB" w:rsidP="000B63CB">
      <w:pPr>
        <w:pStyle w:val="ListParagraph"/>
        <w:numPr>
          <w:ilvl w:val="0"/>
          <w:numId w:val="4"/>
        </w:numPr>
        <w:rPr>
          <w:sz w:val="28"/>
        </w:rPr>
      </w:pPr>
      <w:r w:rsidRPr="00797695">
        <w:rPr>
          <w:sz w:val="28"/>
        </w:rPr>
        <w:t>Story bank</w:t>
      </w:r>
    </w:p>
    <w:p w14:paraId="7D185AAA" w14:textId="77777777" w:rsidR="000B63CB" w:rsidRPr="00797695" w:rsidRDefault="000B63CB" w:rsidP="000B63CB">
      <w:pPr>
        <w:pStyle w:val="ListParagraph"/>
        <w:numPr>
          <w:ilvl w:val="1"/>
          <w:numId w:val="4"/>
        </w:numPr>
        <w:rPr>
          <w:sz w:val="28"/>
        </w:rPr>
      </w:pPr>
      <w:r w:rsidRPr="00797695">
        <w:rPr>
          <w:sz w:val="28"/>
        </w:rPr>
        <w:t>Gather stories in one place that is shared by multiple staff</w:t>
      </w:r>
    </w:p>
    <w:p w14:paraId="2A5B3135" w14:textId="77777777" w:rsidR="000B63CB" w:rsidRPr="00797695" w:rsidRDefault="000B63CB" w:rsidP="000B63CB">
      <w:pPr>
        <w:pStyle w:val="ListParagraph"/>
        <w:numPr>
          <w:ilvl w:val="0"/>
          <w:numId w:val="4"/>
        </w:numPr>
        <w:rPr>
          <w:sz w:val="28"/>
        </w:rPr>
      </w:pPr>
      <w:r w:rsidRPr="00797695">
        <w:rPr>
          <w:sz w:val="28"/>
        </w:rPr>
        <w:t>Active use</w:t>
      </w:r>
    </w:p>
    <w:p w14:paraId="077B8511" w14:textId="77777777" w:rsidR="000B63CB" w:rsidRPr="00797695" w:rsidRDefault="000B63CB" w:rsidP="000B63CB">
      <w:pPr>
        <w:pStyle w:val="ListParagraph"/>
        <w:numPr>
          <w:ilvl w:val="1"/>
          <w:numId w:val="4"/>
        </w:numPr>
        <w:rPr>
          <w:sz w:val="28"/>
        </w:rPr>
      </w:pPr>
      <w:r w:rsidRPr="00797695">
        <w:rPr>
          <w:sz w:val="28"/>
        </w:rPr>
        <w:t>Make sure staff know what stories you’re collecting and how they’re shared</w:t>
      </w:r>
    </w:p>
    <w:p w14:paraId="28AC833E" w14:textId="77777777" w:rsidR="000B63CB" w:rsidRPr="00797695" w:rsidRDefault="000B63CB">
      <w:pPr>
        <w:rPr>
          <w:sz w:val="32"/>
        </w:rPr>
      </w:pPr>
      <w:bookmarkStart w:id="0" w:name="_GoBack"/>
      <w:bookmarkEnd w:id="0"/>
    </w:p>
    <w:sectPr w:rsidR="000B63CB" w:rsidRPr="00797695" w:rsidSect="003D371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7599C" w14:textId="77777777" w:rsidR="00797695" w:rsidRDefault="00797695" w:rsidP="00797695">
      <w:r>
        <w:separator/>
      </w:r>
    </w:p>
  </w:endnote>
  <w:endnote w:type="continuationSeparator" w:id="0">
    <w:p w14:paraId="472AA56E" w14:textId="77777777" w:rsidR="00797695" w:rsidRDefault="00797695" w:rsidP="007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772B8" w14:textId="77777777" w:rsidR="00797695" w:rsidRDefault="00797695" w:rsidP="00797695">
      <w:r>
        <w:separator/>
      </w:r>
    </w:p>
  </w:footnote>
  <w:footnote w:type="continuationSeparator" w:id="0">
    <w:p w14:paraId="34E68F24" w14:textId="77777777" w:rsidR="00797695" w:rsidRDefault="00797695" w:rsidP="007976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8E04B" w14:textId="77777777" w:rsidR="00797695" w:rsidRPr="0098051A" w:rsidRDefault="00797695" w:rsidP="00797695">
    <w:pPr>
      <w:pStyle w:val="Header"/>
      <w:rPr>
        <w:rFonts w:ascii="Calibri" w:hAnsi="Calibri" w:cs="Calibri"/>
        <w:b/>
        <w:color w:val="44546A" w:themeColor="text2"/>
        <w:sz w:val="36"/>
      </w:rPr>
    </w:pPr>
    <w:r>
      <w:rPr>
        <w:rFonts w:ascii="Calibri" w:hAnsi="Calibri" w:cs="Calibri"/>
        <w:b/>
        <w:color w:val="44546A" w:themeColor="text2"/>
        <w:sz w:val="36"/>
      </w:rPr>
      <w:t>Best Practices: Gathering Stories</w:t>
    </w:r>
  </w:p>
  <w:p w14:paraId="5D916DB8" w14:textId="77777777" w:rsidR="00797695" w:rsidRPr="00A968B2" w:rsidRDefault="00797695" w:rsidP="00797695">
    <w:pPr>
      <w:pStyle w:val="Header"/>
      <w:rPr>
        <w:rFonts w:ascii="Calibri" w:hAnsi="Calibri" w:cs="Calibri"/>
        <w:color w:val="44546A" w:themeColor="text2"/>
      </w:rPr>
    </w:pPr>
    <w:r>
      <w:rPr>
        <w:rFonts w:ascii="Calibri" w:hAnsi="Calibri" w:cs="Calibri"/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73889" wp14:editId="7D80B110">
              <wp:simplePos x="0" y="0"/>
              <wp:positionH relativeFrom="column">
                <wp:posOffset>-22225</wp:posOffset>
              </wp:positionH>
              <wp:positionV relativeFrom="paragraph">
                <wp:posOffset>116205</wp:posOffset>
              </wp:positionV>
              <wp:extent cx="5992239" cy="9154"/>
              <wp:effectExtent l="0" t="0" r="15240" b="1651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2239" cy="915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9.15pt" to="470.1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" strokecolor="#4472c4 [3204]" strokeweight=".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5B616" wp14:editId="54F74CD2">
              <wp:simplePos x="0" y="0"/>
              <wp:positionH relativeFrom="column">
                <wp:posOffset>-19252</wp:posOffset>
              </wp:positionH>
              <wp:positionV relativeFrom="paragraph">
                <wp:posOffset>71323</wp:posOffset>
              </wp:positionV>
              <wp:extent cx="5992239" cy="9154"/>
              <wp:effectExtent l="0" t="0" r="15240" b="165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2239" cy="915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5.6pt" to="470.4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" strokecolor="#4472c4 [3204]" strokeweight=".5pt">
              <v:stroke joinstyle="miter"/>
            </v:line>
          </w:pict>
        </mc:Fallback>
      </mc:AlternateContent>
    </w:r>
  </w:p>
  <w:p w14:paraId="2F2B08D5" w14:textId="77777777" w:rsidR="00797695" w:rsidRDefault="007976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09E"/>
    <w:multiLevelType w:val="hybridMultilevel"/>
    <w:tmpl w:val="9626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831E6"/>
    <w:multiLevelType w:val="hybridMultilevel"/>
    <w:tmpl w:val="1DD6F932"/>
    <w:lvl w:ilvl="0" w:tplc="854E8F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F2E67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E01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DE68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5A92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8BA0F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4021C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F6FC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CA54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64086627"/>
    <w:multiLevelType w:val="hybridMultilevel"/>
    <w:tmpl w:val="673CEEFE"/>
    <w:lvl w:ilvl="0" w:tplc="1DC43C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83252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E4C4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AC6D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E2EE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7069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3D6F5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D678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0C4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643A3E49"/>
    <w:multiLevelType w:val="hybridMultilevel"/>
    <w:tmpl w:val="91C6DAD6"/>
    <w:lvl w:ilvl="0" w:tplc="FD3EBC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E8A0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736DC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B80D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0410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1EC6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2606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8AB1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A68A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CB"/>
    <w:rsid w:val="000B63CB"/>
    <w:rsid w:val="003D3717"/>
    <w:rsid w:val="00680861"/>
    <w:rsid w:val="00797695"/>
    <w:rsid w:val="00E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9B2F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95"/>
  </w:style>
  <w:style w:type="paragraph" w:styleId="Footer">
    <w:name w:val="footer"/>
    <w:basedOn w:val="Normal"/>
    <w:link w:val="FooterChar"/>
    <w:uiPriority w:val="99"/>
    <w:unhideWhenUsed/>
    <w:rsid w:val="00797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95"/>
  </w:style>
  <w:style w:type="paragraph" w:styleId="Footer">
    <w:name w:val="footer"/>
    <w:basedOn w:val="Normal"/>
    <w:link w:val="FooterChar"/>
    <w:uiPriority w:val="99"/>
    <w:unhideWhenUsed/>
    <w:rsid w:val="00797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Marissa Diekhoff</cp:lastModifiedBy>
  <cp:revision>2</cp:revision>
  <dcterms:created xsi:type="dcterms:W3CDTF">2018-07-18T21:42:00Z</dcterms:created>
  <dcterms:modified xsi:type="dcterms:W3CDTF">2018-07-23T20:40:00Z</dcterms:modified>
</cp:coreProperties>
</file>